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87" w:rsidRDefault="00B14387" w:rsidP="00B14387">
      <w:pPr>
        <w:jc w:val="center"/>
        <w:rPr>
          <w:b/>
          <w:bCs/>
          <w:sz w:val="24"/>
          <w:szCs w:val="24"/>
        </w:rPr>
      </w:pPr>
      <w:r>
        <w:rPr>
          <w:noProof/>
          <w:lang w:eastAsia="el-GR"/>
        </w:rPr>
        <w:drawing>
          <wp:inline distT="0" distB="0" distL="0" distR="0">
            <wp:extent cx="2506980" cy="518160"/>
            <wp:effectExtent l="0" t="0" r="7620" b="0"/>
            <wp:docPr id="2" name="Εικόνα 2" descr="ΣΥΡΙΖΑ Συνασπισμός Ριζοσπαστικής Αριστερ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ΥΡΙΖΑ Συνασπισμός Ριζοσπαστικής Αριστεράς"/>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6980" cy="518160"/>
                    </a:xfrm>
                    <a:prstGeom prst="rect">
                      <a:avLst/>
                    </a:prstGeom>
                    <a:noFill/>
                    <a:ln>
                      <a:noFill/>
                    </a:ln>
                  </pic:spPr>
                </pic:pic>
              </a:graphicData>
            </a:graphic>
          </wp:inline>
        </w:drawing>
      </w:r>
    </w:p>
    <w:p w:rsidR="00E22B71" w:rsidRDefault="00E22B71" w:rsidP="00B14387">
      <w:pPr>
        <w:jc w:val="center"/>
        <w:rPr>
          <w:b/>
          <w:bCs/>
          <w:sz w:val="24"/>
          <w:szCs w:val="24"/>
        </w:rPr>
      </w:pPr>
    </w:p>
    <w:p w:rsidR="00B14387" w:rsidRDefault="00222C3B" w:rsidP="003B4FB3">
      <w:pPr>
        <w:jc w:val="center"/>
        <w:rPr>
          <w:b/>
          <w:bCs/>
          <w:sz w:val="24"/>
          <w:szCs w:val="24"/>
        </w:rPr>
      </w:pPr>
      <w:r w:rsidRPr="00B14387">
        <w:rPr>
          <w:b/>
          <w:bCs/>
          <w:sz w:val="24"/>
          <w:szCs w:val="24"/>
        </w:rPr>
        <w:t>Προς το Προεδρείο της Βουλής των Ελλήνων</w:t>
      </w:r>
    </w:p>
    <w:p w:rsidR="00B14387" w:rsidRDefault="00222C3B" w:rsidP="00B14387">
      <w:pPr>
        <w:jc w:val="center"/>
        <w:rPr>
          <w:b/>
          <w:bCs/>
          <w:sz w:val="24"/>
          <w:szCs w:val="24"/>
        </w:rPr>
      </w:pPr>
      <w:r w:rsidRPr="00B14387">
        <w:rPr>
          <w:b/>
          <w:bCs/>
          <w:sz w:val="24"/>
          <w:szCs w:val="24"/>
        </w:rPr>
        <w:t>Αναφορά</w:t>
      </w:r>
    </w:p>
    <w:p w:rsidR="00E22B71" w:rsidRDefault="003B4FB3" w:rsidP="003B4FB3">
      <w:pPr>
        <w:jc w:val="center"/>
        <w:rPr>
          <w:b/>
          <w:bCs/>
          <w:sz w:val="24"/>
          <w:szCs w:val="24"/>
        </w:rPr>
      </w:pPr>
      <w:r>
        <w:rPr>
          <w:b/>
          <w:bCs/>
          <w:sz w:val="24"/>
          <w:szCs w:val="24"/>
        </w:rPr>
        <w:t>Για τον κ. Υπουργό Ψηφιακής Διακυβέρνησης</w:t>
      </w:r>
    </w:p>
    <w:p w:rsidR="003B4FB3" w:rsidRDefault="003B4FB3" w:rsidP="003B4FB3">
      <w:pPr>
        <w:jc w:val="center"/>
        <w:rPr>
          <w:b/>
          <w:bCs/>
          <w:sz w:val="24"/>
          <w:szCs w:val="24"/>
        </w:rPr>
      </w:pPr>
    </w:p>
    <w:p w:rsidR="00222C3B" w:rsidRDefault="00222C3B" w:rsidP="00B14387">
      <w:pPr>
        <w:jc w:val="both"/>
        <w:rPr>
          <w:rFonts w:cstheme="minorHAnsi"/>
          <w:b/>
          <w:sz w:val="24"/>
          <w:szCs w:val="24"/>
        </w:rPr>
      </w:pPr>
      <w:r w:rsidRPr="003B4FB3">
        <w:rPr>
          <w:rFonts w:cstheme="minorHAnsi"/>
          <w:b/>
          <w:bCs/>
          <w:sz w:val="24"/>
          <w:szCs w:val="24"/>
        </w:rPr>
        <w:t>Θέμα:</w:t>
      </w:r>
      <w:r w:rsidR="008541CC" w:rsidRPr="003B4FB3">
        <w:rPr>
          <w:rFonts w:cstheme="minorHAnsi"/>
          <w:b/>
          <w:bCs/>
          <w:sz w:val="24"/>
          <w:szCs w:val="24"/>
        </w:rPr>
        <w:t xml:space="preserve"> </w:t>
      </w:r>
      <w:r w:rsidR="005F0BD9" w:rsidRPr="003B4FB3">
        <w:rPr>
          <w:rFonts w:cstheme="minorHAnsi"/>
          <w:b/>
          <w:sz w:val="24"/>
          <w:szCs w:val="24"/>
        </w:rPr>
        <w:t>Αναστολή λειτουργίας καταστήματος</w:t>
      </w:r>
      <w:r w:rsidR="00F25B33" w:rsidRPr="003B4FB3">
        <w:rPr>
          <w:rFonts w:cstheme="minorHAnsi"/>
          <w:b/>
          <w:sz w:val="24"/>
          <w:szCs w:val="24"/>
        </w:rPr>
        <w:t xml:space="preserve"> </w:t>
      </w:r>
      <w:r w:rsidR="005F0BD9" w:rsidRPr="003B4FB3">
        <w:rPr>
          <w:rFonts w:cstheme="minorHAnsi"/>
          <w:b/>
          <w:sz w:val="24"/>
          <w:szCs w:val="24"/>
        </w:rPr>
        <w:t xml:space="preserve">των </w:t>
      </w:r>
      <w:r w:rsidR="00E8348E" w:rsidRPr="003B4FB3">
        <w:rPr>
          <w:rFonts w:cstheme="minorHAnsi"/>
          <w:b/>
          <w:sz w:val="24"/>
          <w:szCs w:val="24"/>
        </w:rPr>
        <w:t>ΕΛ</w:t>
      </w:r>
      <w:r w:rsidR="003B4FB3">
        <w:rPr>
          <w:rFonts w:cstheme="minorHAnsi"/>
          <w:b/>
          <w:sz w:val="24"/>
          <w:szCs w:val="24"/>
        </w:rPr>
        <w:t>.</w:t>
      </w:r>
      <w:r w:rsidR="00E8348E" w:rsidRPr="003B4FB3">
        <w:rPr>
          <w:rFonts w:cstheme="minorHAnsi"/>
          <w:b/>
          <w:sz w:val="24"/>
          <w:szCs w:val="24"/>
        </w:rPr>
        <w:t>ΤΑ</w:t>
      </w:r>
      <w:r w:rsidR="003B4FB3">
        <w:rPr>
          <w:rFonts w:cstheme="minorHAnsi"/>
          <w:b/>
          <w:sz w:val="24"/>
          <w:szCs w:val="24"/>
        </w:rPr>
        <w:t>.</w:t>
      </w:r>
      <w:r w:rsidR="00E8348E" w:rsidRPr="003B4FB3">
        <w:rPr>
          <w:rFonts w:cstheme="minorHAnsi"/>
          <w:b/>
          <w:sz w:val="24"/>
          <w:szCs w:val="24"/>
        </w:rPr>
        <w:t xml:space="preserve"> στην Πάλαιρο</w:t>
      </w:r>
      <w:r w:rsidR="003B4FB3">
        <w:rPr>
          <w:rFonts w:cstheme="minorHAnsi"/>
          <w:b/>
          <w:sz w:val="24"/>
          <w:szCs w:val="24"/>
        </w:rPr>
        <w:t xml:space="preserve"> Αιτωλοακαρνανίας</w:t>
      </w:r>
    </w:p>
    <w:p w:rsidR="003B4FB3" w:rsidRPr="003B4FB3" w:rsidRDefault="003B4FB3" w:rsidP="00B14387">
      <w:pPr>
        <w:jc w:val="both"/>
        <w:rPr>
          <w:rFonts w:cstheme="minorHAnsi"/>
          <w:b/>
          <w:sz w:val="24"/>
          <w:szCs w:val="24"/>
        </w:rPr>
      </w:pPr>
    </w:p>
    <w:p w:rsidR="00E8348E" w:rsidRPr="009005D6" w:rsidRDefault="00222C3B" w:rsidP="00D96815">
      <w:pPr>
        <w:ind w:firstLine="720"/>
        <w:jc w:val="both"/>
        <w:rPr>
          <w:rFonts w:cstheme="minorHAnsi"/>
          <w:sz w:val="24"/>
          <w:szCs w:val="24"/>
        </w:rPr>
      </w:pPr>
      <w:r w:rsidRPr="009005D6">
        <w:rPr>
          <w:rFonts w:cstheme="minorHAnsi"/>
          <w:sz w:val="24"/>
          <w:szCs w:val="24"/>
        </w:rPr>
        <w:t xml:space="preserve">Ο βουλευτής Αιτωλοακαρνανίας </w:t>
      </w:r>
      <w:r w:rsidR="00DE5AFE">
        <w:rPr>
          <w:rFonts w:cstheme="minorHAnsi"/>
          <w:sz w:val="24"/>
          <w:szCs w:val="24"/>
        </w:rPr>
        <w:t>Μίλτος</w:t>
      </w:r>
      <w:r w:rsidR="00632607">
        <w:rPr>
          <w:rFonts w:cstheme="minorHAnsi"/>
          <w:sz w:val="24"/>
          <w:szCs w:val="24"/>
        </w:rPr>
        <w:t xml:space="preserve"> </w:t>
      </w:r>
      <w:r w:rsidRPr="009005D6">
        <w:rPr>
          <w:rFonts w:cstheme="minorHAnsi"/>
          <w:sz w:val="24"/>
          <w:szCs w:val="24"/>
        </w:rPr>
        <w:t xml:space="preserve">Ζαμπάρας καταθέτει ως αναφορά </w:t>
      </w:r>
      <w:r w:rsidR="00796483" w:rsidRPr="009005D6">
        <w:rPr>
          <w:rFonts w:cstheme="minorHAnsi"/>
          <w:sz w:val="24"/>
          <w:szCs w:val="24"/>
        </w:rPr>
        <w:t>δημοσ</w:t>
      </w:r>
      <w:r w:rsidR="00024AEF" w:rsidRPr="009005D6">
        <w:rPr>
          <w:rFonts w:cstheme="minorHAnsi"/>
          <w:sz w:val="24"/>
          <w:szCs w:val="24"/>
        </w:rPr>
        <w:t>ίευμα</w:t>
      </w:r>
      <w:r w:rsidR="0077621B" w:rsidRPr="009005D6">
        <w:rPr>
          <w:rFonts w:cstheme="minorHAnsi"/>
          <w:sz w:val="24"/>
          <w:szCs w:val="24"/>
        </w:rPr>
        <w:t xml:space="preserve"> ιστοσ</w:t>
      </w:r>
      <w:r w:rsidR="00024AEF" w:rsidRPr="009005D6">
        <w:rPr>
          <w:rFonts w:cstheme="minorHAnsi"/>
          <w:sz w:val="24"/>
          <w:szCs w:val="24"/>
        </w:rPr>
        <w:t>ελίδας</w:t>
      </w:r>
      <w:r w:rsidR="00632607">
        <w:rPr>
          <w:rFonts w:cstheme="minorHAnsi"/>
          <w:sz w:val="24"/>
          <w:szCs w:val="24"/>
        </w:rPr>
        <w:t xml:space="preserve"> </w:t>
      </w:r>
      <w:r w:rsidR="00024AEF" w:rsidRPr="009005D6">
        <w:rPr>
          <w:rFonts w:cstheme="minorHAnsi"/>
          <w:sz w:val="24"/>
          <w:szCs w:val="24"/>
        </w:rPr>
        <w:t xml:space="preserve">σχετικά με την αναστολή λειτουργίας του καταστήματος των ΕΛ.ΤΑ στην Πάλαιρο. </w:t>
      </w:r>
    </w:p>
    <w:p w:rsidR="00024AEF" w:rsidRPr="009005D6" w:rsidRDefault="00024AEF" w:rsidP="00D96815">
      <w:pPr>
        <w:shd w:val="clear" w:color="auto" w:fill="FFFFFF"/>
        <w:spacing w:after="100" w:afterAutospacing="1" w:line="240" w:lineRule="auto"/>
        <w:ind w:firstLine="720"/>
        <w:jc w:val="both"/>
        <w:rPr>
          <w:rFonts w:cstheme="minorHAnsi"/>
          <w:sz w:val="24"/>
          <w:szCs w:val="24"/>
        </w:rPr>
      </w:pPr>
      <w:r w:rsidRPr="009005D6">
        <w:rPr>
          <w:rFonts w:cstheme="minorHAnsi"/>
          <w:sz w:val="24"/>
          <w:szCs w:val="24"/>
        </w:rPr>
        <w:t xml:space="preserve">Το κλείσιμο του καταστήματος των ΕΛ.ΤΑ στην Πάλαιρο συνιστά μια ιδιαίτερα αρνητική εξέλιξη. </w:t>
      </w:r>
      <w:r w:rsidR="00DE5AFE">
        <w:rPr>
          <w:rFonts w:cstheme="minorHAnsi"/>
          <w:sz w:val="24"/>
          <w:szCs w:val="24"/>
        </w:rPr>
        <w:t>Η</w:t>
      </w:r>
      <w:r w:rsidR="00243EC9" w:rsidRPr="009005D6">
        <w:rPr>
          <w:rFonts w:cstheme="minorHAnsi"/>
          <w:sz w:val="24"/>
          <w:szCs w:val="24"/>
        </w:rPr>
        <w:t xml:space="preserve"> αναστολή λειτουργίας του καταστήματος γίνεται σε μια περιοχή </w:t>
      </w:r>
      <w:r w:rsidR="00DD6FBF">
        <w:rPr>
          <w:rFonts w:cstheme="minorHAnsi"/>
          <w:sz w:val="24"/>
          <w:szCs w:val="24"/>
        </w:rPr>
        <w:t xml:space="preserve">με αυξημένες ανάγκες αφού </w:t>
      </w:r>
      <w:r w:rsidRPr="00024AEF">
        <w:rPr>
          <w:rFonts w:cstheme="minorHAnsi"/>
          <w:sz w:val="24"/>
          <w:szCs w:val="24"/>
        </w:rPr>
        <w:t>δραστηριοποι</w:t>
      </w:r>
      <w:r w:rsidRPr="009005D6">
        <w:rPr>
          <w:rFonts w:cstheme="minorHAnsi"/>
          <w:sz w:val="24"/>
          <w:szCs w:val="24"/>
        </w:rPr>
        <w:t>είται</w:t>
      </w:r>
      <w:r w:rsidRPr="00024AEF">
        <w:rPr>
          <w:rFonts w:cstheme="minorHAnsi"/>
          <w:sz w:val="24"/>
          <w:szCs w:val="24"/>
        </w:rPr>
        <w:t xml:space="preserve"> πλήθος ξενοδοχειακών και τουριστικών επιχειρήσεων</w:t>
      </w:r>
      <w:r w:rsidRPr="009005D6">
        <w:rPr>
          <w:rFonts w:cstheme="minorHAnsi"/>
          <w:sz w:val="24"/>
          <w:szCs w:val="24"/>
        </w:rPr>
        <w:t>, πραγματο</w:t>
      </w:r>
      <w:r w:rsidR="005F0BD9" w:rsidRPr="009005D6">
        <w:rPr>
          <w:rFonts w:cstheme="minorHAnsi"/>
          <w:sz w:val="24"/>
          <w:szCs w:val="24"/>
        </w:rPr>
        <w:t>πο</w:t>
      </w:r>
      <w:r w:rsidRPr="009005D6">
        <w:rPr>
          <w:rFonts w:cstheme="minorHAnsi"/>
          <w:sz w:val="24"/>
          <w:szCs w:val="24"/>
        </w:rPr>
        <w:t>ιού</w:t>
      </w:r>
      <w:r w:rsidR="005F0BD9" w:rsidRPr="009005D6">
        <w:rPr>
          <w:rFonts w:cstheme="minorHAnsi"/>
          <w:sz w:val="24"/>
          <w:szCs w:val="24"/>
        </w:rPr>
        <w:t>νται σημαντικές</w:t>
      </w:r>
      <w:r w:rsidRPr="009005D6">
        <w:rPr>
          <w:rFonts w:cstheme="minorHAnsi"/>
          <w:sz w:val="24"/>
          <w:szCs w:val="24"/>
        </w:rPr>
        <w:t xml:space="preserve"> επενδύσεις</w:t>
      </w:r>
      <w:r w:rsidR="005F0BD9" w:rsidRPr="009005D6">
        <w:rPr>
          <w:rFonts w:cstheme="minorHAnsi"/>
          <w:sz w:val="24"/>
          <w:szCs w:val="24"/>
        </w:rPr>
        <w:t>,</w:t>
      </w:r>
      <w:r w:rsidRPr="009005D6">
        <w:rPr>
          <w:rFonts w:cstheme="minorHAnsi"/>
          <w:sz w:val="24"/>
          <w:szCs w:val="24"/>
        </w:rPr>
        <w:t xml:space="preserve"> την ίδια στιγμή που καταγράφεται μεγάλος αριθμός επισκεπτών με </w:t>
      </w:r>
      <w:r w:rsidR="005F0BD9" w:rsidRPr="009005D6">
        <w:rPr>
          <w:rFonts w:cstheme="minorHAnsi"/>
          <w:sz w:val="24"/>
          <w:szCs w:val="24"/>
        </w:rPr>
        <w:t>διανυκτερεύσεις</w:t>
      </w:r>
      <w:r w:rsidRPr="009005D6">
        <w:rPr>
          <w:rFonts w:cstheme="minorHAnsi"/>
          <w:sz w:val="24"/>
          <w:szCs w:val="24"/>
        </w:rPr>
        <w:t xml:space="preserve"> που </w:t>
      </w:r>
      <w:r w:rsidR="005F0BD9" w:rsidRPr="009005D6">
        <w:rPr>
          <w:rFonts w:cstheme="minorHAnsi"/>
          <w:sz w:val="24"/>
          <w:szCs w:val="24"/>
        </w:rPr>
        <w:t>υπερβαίνουν</w:t>
      </w:r>
      <w:r w:rsidRPr="009005D6">
        <w:rPr>
          <w:rFonts w:cstheme="minorHAnsi"/>
          <w:sz w:val="24"/>
          <w:szCs w:val="24"/>
        </w:rPr>
        <w:t xml:space="preserve"> τις 120.000</w:t>
      </w:r>
      <w:r w:rsidR="005F0BD9" w:rsidRPr="009005D6">
        <w:rPr>
          <w:rFonts w:cstheme="minorHAnsi"/>
          <w:sz w:val="24"/>
          <w:szCs w:val="24"/>
        </w:rPr>
        <w:t xml:space="preserve"> ετησίως</w:t>
      </w:r>
      <w:r w:rsidRPr="009005D6">
        <w:rPr>
          <w:rFonts w:cstheme="minorHAnsi"/>
          <w:sz w:val="24"/>
          <w:szCs w:val="24"/>
        </w:rPr>
        <w:t>.</w:t>
      </w:r>
      <w:r w:rsidR="005F0BD9" w:rsidRPr="009005D6">
        <w:rPr>
          <w:rFonts w:cstheme="minorHAnsi"/>
          <w:sz w:val="24"/>
          <w:szCs w:val="24"/>
        </w:rPr>
        <w:t xml:space="preserve"> Η αναστολή λειτουργίας του καταστήματος των ΕΛ.ΤΑ συνιστά υποβάθμιση της καθημερινότητας των πολιτών αφού αφαιρεί από την τοπική κοινωνία μια σημαντική υπηρεσία εξυπηρέτησης τόσο των κατοίκων όσο και των επιχειρήσεων αλλά και των επισκεπτών. Επισημαίνεται ότι για μια</w:t>
      </w:r>
      <w:r w:rsidR="00DD6FBF">
        <w:rPr>
          <w:rFonts w:cstheme="minorHAnsi"/>
          <w:sz w:val="24"/>
          <w:szCs w:val="24"/>
        </w:rPr>
        <w:t xml:space="preserve"> τέτοια</w:t>
      </w:r>
      <w:r w:rsidR="005F0BD9" w:rsidRPr="009005D6">
        <w:rPr>
          <w:rFonts w:cstheme="minorHAnsi"/>
          <w:sz w:val="24"/>
          <w:szCs w:val="24"/>
        </w:rPr>
        <w:t xml:space="preserve"> αρνητική εξέλιξη δεν υπήρξε </w:t>
      </w:r>
      <w:r w:rsidR="00243EC9" w:rsidRPr="009005D6">
        <w:rPr>
          <w:rFonts w:cstheme="minorHAnsi"/>
          <w:sz w:val="24"/>
          <w:szCs w:val="24"/>
        </w:rPr>
        <w:t>όχι μόνο διαβούλευση με τους κατοίκους και τη δημοτική αρχή αλλά ούτε καν η στοιχειώδης</w:t>
      </w:r>
      <w:r w:rsidR="005F0BD9" w:rsidRPr="009005D6">
        <w:rPr>
          <w:rFonts w:cstheme="minorHAnsi"/>
          <w:sz w:val="24"/>
          <w:szCs w:val="24"/>
        </w:rPr>
        <w:t xml:space="preserve"> ενημέρωση</w:t>
      </w:r>
      <w:r w:rsidR="00243EC9" w:rsidRPr="009005D6">
        <w:rPr>
          <w:rFonts w:cstheme="minorHAnsi"/>
          <w:sz w:val="24"/>
          <w:szCs w:val="24"/>
        </w:rPr>
        <w:t xml:space="preserve">,αφού </w:t>
      </w:r>
      <w:r w:rsidR="005F0BD9" w:rsidRPr="009005D6">
        <w:rPr>
          <w:rFonts w:cstheme="minorHAnsi"/>
          <w:sz w:val="24"/>
          <w:szCs w:val="24"/>
        </w:rPr>
        <w:t>πληροφορήθηκαν από ανάρτηση στ</w:t>
      </w:r>
      <w:r w:rsidR="00243EC9" w:rsidRPr="009005D6">
        <w:rPr>
          <w:rFonts w:cstheme="minorHAnsi"/>
          <w:sz w:val="24"/>
          <w:szCs w:val="24"/>
        </w:rPr>
        <w:t>ο πρόγραμμα</w:t>
      </w:r>
      <w:r w:rsidR="005F0BD9" w:rsidRPr="009005D6">
        <w:rPr>
          <w:rFonts w:cstheme="minorHAnsi"/>
          <w:sz w:val="24"/>
          <w:szCs w:val="24"/>
        </w:rPr>
        <w:t xml:space="preserve"> Διαύγεια </w:t>
      </w:r>
      <w:r w:rsidR="00243EC9" w:rsidRPr="009005D6">
        <w:rPr>
          <w:rFonts w:cstheme="minorHAnsi"/>
          <w:sz w:val="24"/>
          <w:szCs w:val="24"/>
        </w:rPr>
        <w:t xml:space="preserve">στις 3/7/2023 </w:t>
      </w:r>
      <w:r w:rsidR="005F0BD9" w:rsidRPr="009005D6">
        <w:rPr>
          <w:rFonts w:cstheme="minorHAnsi"/>
          <w:sz w:val="24"/>
          <w:szCs w:val="24"/>
        </w:rPr>
        <w:t xml:space="preserve">την </w:t>
      </w:r>
      <w:r w:rsidRPr="00024AEF">
        <w:rPr>
          <w:rFonts w:cstheme="minorHAnsi"/>
          <w:sz w:val="24"/>
          <w:szCs w:val="24"/>
        </w:rPr>
        <w:t>αναστολή λειτουργίας του καταστήματος ΕΛΤΑ Παλαίρου στις 10/7/2023.</w:t>
      </w:r>
    </w:p>
    <w:p w:rsidR="009005D6" w:rsidRPr="00B14387" w:rsidRDefault="009005D6" w:rsidP="00D96815">
      <w:pPr>
        <w:ind w:firstLine="720"/>
        <w:jc w:val="both"/>
        <w:rPr>
          <w:sz w:val="24"/>
          <w:szCs w:val="24"/>
        </w:rPr>
      </w:pPr>
      <w:r w:rsidRPr="00B14387">
        <w:rPr>
          <w:sz w:val="24"/>
          <w:szCs w:val="24"/>
        </w:rPr>
        <w:t xml:space="preserve">Παρακαλώ για την άμεση εξέταση της Αναφοράς μετά του δημοσιεύματος, για την απάντηση και την ενημέρωσή μας σχετικά με τις ενέργειές σας. </w:t>
      </w:r>
    </w:p>
    <w:p w:rsidR="009005D6" w:rsidRPr="00B14387" w:rsidRDefault="009005D6" w:rsidP="009005D6">
      <w:pPr>
        <w:jc w:val="both"/>
        <w:rPr>
          <w:sz w:val="24"/>
          <w:szCs w:val="24"/>
        </w:rPr>
      </w:pPr>
    </w:p>
    <w:p w:rsidR="009005D6" w:rsidRDefault="009005D6" w:rsidP="00024AEF">
      <w:pPr>
        <w:spacing w:after="100" w:afterAutospacing="1" w:line="240" w:lineRule="auto"/>
        <w:outlineLvl w:val="0"/>
        <w:rPr>
          <w:rFonts w:ascii="inherit" w:eastAsia="Times New Roman" w:hAnsi="inherit" w:cs="Times New Roman"/>
          <w:kern w:val="36"/>
          <w:sz w:val="48"/>
          <w:szCs w:val="48"/>
          <w:lang w:eastAsia="el-GR"/>
        </w:rPr>
      </w:pPr>
    </w:p>
    <w:p w:rsidR="00F25B33" w:rsidRDefault="00F25B33" w:rsidP="00F25B33">
      <w:pPr>
        <w:jc w:val="center"/>
        <w:rPr>
          <w:b/>
          <w:bCs/>
          <w:sz w:val="24"/>
          <w:szCs w:val="24"/>
        </w:rPr>
      </w:pPr>
      <w:r>
        <w:rPr>
          <w:b/>
          <w:bCs/>
          <w:sz w:val="24"/>
          <w:szCs w:val="24"/>
        </w:rPr>
        <w:t xml:space="preserve">Αθήνα, </w:t>
      </w:r>
      <w:r w:rsidR="003B4FB3">
        <w:rPr>
          <w:b/>
          <w:bCs/>
          <w:sz w:val="24"/>
          <w:szCs w:val="24"/>
        </w:rPr>
        <w:t>10</w:t>
      </w:r>
      <w:r>
        <w:rPr>
          <w:b/>
          <w:bCs/>
          <w:sz w:val="24"/>
          <w:szCs w:val="24"/>
        </w:rPr>
        <w:t>.07.2023</w:t>
      </w:r>
    </w:p>
    <w:p w:rsidR="00F25B33" w:rsidRDefault="00F25B33" w:rsidP="00F25B33">
      <w:pPr>
        <w:jc w:val="center"/>
        <w:rPr>
          <w:b/>
          <w:bCs/>
          <w:sz w:val="24"/>
          <w:szCs w:val="24"/>
        </w:rPr>
      </w:pPr>
    </w:p>
    <w:p w:rsidR="00F25B33" w:rsidRDefault="00F25B33" w:rsidP="00F25B33">
      <w:pPr>
        <w:jc w:val="center"/>
        <w:rPr>
          <w:b/>
          <w:bCs/>
          <w:sz w:val="24"/>
          <w:szCs w:val="24"/>
        </w:rPr>
      </w:pPr>
      <w:r>
        <w:rPr>
          <w:b/>
          <w:bCs/>
          <w:sz w:val="24"/>
          <w:szCs w:val="24"/>
        </w:rPr>
        <w:t>Ο καταθέτων Βουλευτής</w:t>
      </w:r>
    </w:p>
    <w:p w:rsidR="00F25B33" w:rsidRDefault="00D96815" w:rsidP="00F25B33">
      <w:pPr>
        <w:jc w:val="center"/>
        <w:rPr>
          <w:rFonts w:ascii="inherit" w:eastAsia="Times New Roman" w:hAnsi="inherit" w:cs="Times New Roman"/>
          <w:color w:val="161616"/>
          <w:kern w:val="0"/>
          <w:sz w:val="25"/>
          <w:szCs w:val="25"/>
          <w:lang w:eastAsia="el-GR"/>
        </w:rPr>
      </w:pPr>
      <w:r>
        <w:rPr>
          <w:b/>
          <w:bCs/>
          <w:sz w:val="24"/>
          <w:szCs w:val="24"/>
        </w:rPr>
        <w:t xml:space="preserve">Μιλτιάδης </w:t>
      </w:r>
      <w:r w:rsidR="00F25B33">
        <w:rPr>
          <w:b/>
          <w:bCs/>
          <w:sz w:val="24"/>
          <w:szCs w:val="24"/>
        </w:rPr>
        <w:t>Ζαμπάρας</w:t>
      </w:r>
    </w:p>
    <w:p w:rsidR="00024AEF" w:rsidRDefault="00024AEF" w:rsidP="00B14387">
      <w:pPr>
        <w:jc w:val="both"/>
        <w:rPr>
          <w:sz w:val="24"/>
          <w:szCs w:val="24"/>
        </w:rPr>
      </w:pPr>
    </w:p>
    <w:sectPr w:rsidR="00024AEF" w:rsidSect="00DE5AFE">
      <w:pgSz w:w="11906" w:h="16838"/>
      <w:pgMar w:top="1118"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E2A13"/>
    <w:rsid w:val="00024AEF"/>
    <w:rsid w:val="00222C3B"/>
    <w:rsid w:val="00224531"/>
    <w:rsid w:val="00243EC9"/>
    <w:rsid w:val="00305575"/>
    <w:rsid w:val="003B3689"/>
    <w:rsid w:val="003B4FB3"/>
    <w:rsid w:val="003C55CE"/>
    <w:rsid w:val="00460812"/>
    <w:rsid w:val="005F0BD9"/>
    <w:rsid w:val="0062595E"/>
    <w:rsid w:val="00632607"/>
    <w:rsid w:val="00642AAB"/>
    <w:rsid w:val="0077621B"/>
    <w:rsid w:val="00786D8C"/>
    <w:rsid w:val="00796483"/>
    <w:rsid w:val="008541CC"/>
    <w:rsid w:val="009005D6"/>
    <w:rsid w:val="009E26ED"/>
    <w:rsid w:val="00B14387"/>
    <w:rsid w:val="00CD494F"/>
    <w:rsid w:val="00D87508"/>
    <w:rsid w:val="00D96815"/>
    <w:rsid w:val="00DD6FBF"/>
    <w:rsid w:val="00DE5AFE"/>
    <w:rsid w:val="00E22B71"/>
    <w:rsid w:val="00E8348E"/>
    <w:rsid w:val="00E9460C"/>
    <w:rsid w:val="00F25B33"/>
    <w:rsid w:val="00FE2A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60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2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67134">
      <w:bodyDiv w:val="1"/>
      <w:marLeft w:val="0"/>
      <w:marRight w:val="0"/>
      <w:marTop w:val="0"/>
      <w:marBottom w:val="0"/>
      <w:divBdr>
        <w:top w:val="none" w:sz="0" w:space="0" w:color="auto"/>
        <w:left w:val="none" w:sz="0" w:space="0" w:color="auto"/>
        <w:bottom w:val="none" w:sz="0" w:space="0" w:color="auto"/>
        <w:right w:val="none" w:sz="0" w:space="0" w:color="auto"/>
      </w:divBdr>
      <w:divsChild>
        <w:div w:id="1883126154">
          <w:marLeft w:val="0"/>
          <w:marRight w:val="0"/>
          <w:marTop w:val="0"/>
          <w:marBottom w:val="0"/>
          <w:divBdr>
            <w:top w:val="none" w:sz="0" w:space="0" w:color="auto"/>
            <w:left w:val="none" w:sz="0" w:space="0" w:color="auto"/>
            <w:bottom w:val="none" w:sz="0" w:space="0" w:color="auto"/>
            <w:right w:val="none" w:sz="0" w:space="0" w:color="auto"/>
          </w:divBdr>
        </w:div>
      </w:divsChild>
    </w:div>
    <w:div w:id="15686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1262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 ΛΑΜΠΡΙΔΗΣ</dc:creator>
  <cp:lastModifiedBy>User</cp:lastModifiedBy>
  <cp:revision>10</cp:revision>
  <dcterms:created xsi:type="dcterms:W3CDTF">2023-07-06T17:12:00Z</dcterms:created>
  <dcterms:modified xsi:type="dcterms:W3CDTF">2023-07-09T17:26:00Z</dcterms:modified>
</cp:coreProperties>
</file>